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590e4a5e6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OTTO JOHANNESSENS FOND TIL INNKJØP AV BILDENDE KUNST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OTTO JOHANNESSENS FOND TIL INNKJØP AV BILDENDE KUNST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ea1f4bcbd94598"/>
      <w:footerReference xmlns:r="http://schemas.openxmlformats.org/officeDocument/2006/relationships" w:type="default" r:id="R6616a7c16f5f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a1f4bcbd94598" /><Relationship Type="http://schemas.openxmlformats.org/officeDocument/2006/relationships/footer" Target="/word/footer1.xml" Id="R6616a7c16f5f42fc" /></Relationships>
</file>