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316f3eb97f46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GREIDUNG AS, org.nr 980 211 568,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GREIDUNG AS</w:t>
      </w:r>
    </w:p>
    <w:sectPr>
      <w:headerReference xmlns:r="http://schemas.openxmlformats.org/officeDocument/2006/relationships" w:type="default" r:id="R92441a77612e439e"/>
      <w:footerReference xmlns:r="http://schemas.openxmlformats.org/officeDocument/2006/relationships" w:type="default" r:id="R15da6e8211b54f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GREIDUNG AS   ·   Org.nr 980 211 568   ·   Åmotveien 27   ·   0880 OSLO   ·   Tlf. 90 17 79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GREIDUNG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441a77612e439e" /><Relationship Type="http://schemas.openxmlformats.org/officeDocument/2006/relationships/footer" Target="/word/footer1.xml" Id="R15da6e8211b54f3c" /></Relationships>
</file>