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b52c53d65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GREIDUNG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3989521818284f8a"/>
      <w:footerReference xmlns:r="http://schemas.openxmlformats.org/officeDocument/2006/relationships" w:type="default" r:id="R14b1758367a3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9521818284f8a" /><Relationship Type="http://schemas.openxmlformats.org/officeDocument/2006/relationships/footer" Target="/word/footer1.xml" Id="R14b1758367a34c22" /></Relationships>
</file>