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b50ce72a2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49fd3d510405a"/>
      <w:footerReference xmlns:r="http://schemas.openxmlformats.org/officeDocument/2006/relationships" w:type="default" r:id="Ra251d4508c65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49fd3d510405a" /><Relationship Type="http://schemas.openxmlformats.org/officeDocument/2006/relationships/footer" Target="/word/footer1.xml" Id="Ra251d4508c654100" /></Relationships>
</file>