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6cdbfb81b045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LUNKAN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Steinkjer,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LUNKAN EIENDOM AS</w:t>
      </w:r>
    </w:p>
    <w:sectPr>
      <w:headerReference xmlns:r="http://schemas.openxmlformats.org/officeDocument/2006/relationships" w:type="default" r:id="Ra3172582550e4b1c"/>
      <w:footerReference xmlns:r="http://schemas.openxmlformats.org/officeDocument/2006/relationships" w:type="default" r:id="R3be6bcbd087b44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LUNKAN EIENDOM AS   ·   Org.nr 980 435 962   ·   Strandvegen 25   ·   7713 STEINKJER   ·   trond.taraldsen@taraldsen-regnskap.no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LUNKAN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172582550e4b1c" /><Relationship Type="http://schemas.openxmlformats.org/officeDocument/2006/relationships/footer" Target="/word/footer1.xml" Id="R3be6bcbd087b4431" /></Relationships>
</file>