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3375c4efc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HELLJESEN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HELLJESEN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6bbc12ea64cdf"/>
      <w:footerReference xmlns:r="http://schemas.openxmlformats.org/officeDocument/2006/relationships" w:type="default" r:id="R82d34253b4c4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6bbc12ea64cdf" /><Relationship Type="http://schemas.openxmlformats.org/officeDocument/2006/relationships/footer" Target="/word/footer1.xml" Id="R82d34253b4c44487" /></Relationships>
</file>