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837d35a0f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INTUNOR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INTUNOR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f5d0627f16439c"/>
      <w:footerReference xmlns:r="http://schemas.openxmlformats.org/officeDocument/2006/relationships" w:type="default" r:id="Rfb3871f5c874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f5d0627f16439c" /><Relationship Type="http://schemas.openxmlformats.org/officeDocument/2006/relationships/footer" Target="/word/footer1.xml" Id="Rfb3871f5c8744b2e" /></Relationships>
</file>