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d4d2e3df2247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ODAL ØKONOMI AS</w:t>
      </w:r>
    </w:p>
    <w:sectPr>
      <w:headerReference xmlns:r="http://schemas.openxmlformats.org/officeDocument/2006/relationships" w:type="default" r:id="R28125bf6f9834eef"/>
      <w:footerReference xmlns:r="http://schemas.openxmlformats.org/officeDocument/2006/relationships" w:type="default" r:id="R86a6b86476f648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ODAL ØKONOMI AS   ·   Org.nr 981 241 150   ·   Storgata 40   ·   2212 KONGSVINGER   ·   Tlf. 62 81 44 49   ·   post@odal-okonomi.no   ·   www.odal-okonomi.no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ODAL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125bf6f9834eef" /><Relationship Type="http://schemas.openxmlformats.org/officeDocument/2006/relationships/footer" Target="/word/footer1.xml" Id="R86a6b86476f648a7" /></Relationships>
</file>