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7a5f95272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 NEUS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c8751f6899ed4661"/>
      <w:footerReference xmlns:r="http://schemas.openxmlformats.org/officeDocument/2006/relationships" w:type="default" r:id="Rb1a1703cafba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51f6899ed4661" /><Relationship Type="http://schemas.openxmlformats.org/officeDocument/2006/relationships/footer" Target="/word/footer1.xml" Id="Rb1a1703cafba499a" /></Relationships>
</file>