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a6a91d0ce4e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LINUM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Høvik,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LINUM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7f21e35b304e06"/>
      <w:footerReference xmlns:r="http://schemas.openxmlformats.org/officeDocument/2006/relationships" w:type="default" r:id="R6b644cc0a7da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LINUM INVEST AS   ·   Org.nr 981 562 690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7f21e35b304e06" /><Relationship Type="http://schemas.openxmlformats.org/officeDocument/2006/relationships/footer" Target="/word/footer1.xml" Id="R6b644cc0a7da4c78" /></Relationships>
</file>