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1715f594284e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SOLBAKKEN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SOLBAKKEN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84c6ff42894999"/>
      <w:footerReference xmlns:r="http://schemas.openxmlformats.org/officeDocument/2006/relationships" w:type="default" r:id="R51b59dea04a9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84c6ff42894999" /><Relationship Type="http://schemas.openxmlformats.org/officeDocument/2006/relationships/footer" Target="/word/footer1.xml" Id="R51b59dea04a94adb" /></Relationships>
</file>