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583aaf88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1282e384f4124203"/>
      <w:footerReference xmlns:r="http://schemas.openxmlformats.org/officeDocument/2006/relationships" w:type="default" r:id="Re16c159824f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2e384f4124203" /><Relationship Type="http://schemas.openxmlformats.org/officeDocument/2006/relationships/footer" Target="/word/footer1.xml" Id="Re16c159824fa4161" /></Relationships>
</file>