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101e22da9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ROBUST REGNSKAP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ROBUST REGNSKAP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c4f899dcd4dc2"/>
      <w:footerReference xmlns:r="http://schemas.openxmlformats.org/officeDocument/2006/relationships" w:type="default" r:id="Rfc665d5cbbbd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c4f899dcd4dc2" /><Relationship Type="http://schemas.openxmlformats.org/officeDocument/2006/relationships/footer" Target="/word/footer1.xml" Id="Rfc665d5cbbbd4ff9" /></Relationships>
</file>