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d85bca99e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ENTERPRISE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ENTERPRISE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139ea384a64dbe"/>
      <w:footerReference xmlns:r="http://schemas.openxmlformats.org/officeDocument/2006/relationships" w:type="default" r:id="Rad340e5057f1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39ea384a64dbe" /><Relationship Type="http://schemas.openxmlformats.org/officeDocument/2006/relationships/footer" Target="/word/footer1.xml" Id="Rad340e5057f1437c" /></Relationships>
</file>