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c6806781df47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 ØKONOMI AS</w:t>
      </w:r>
    </w:p>
    <w:sectPr>
      <w:headerReference xmlns:r="http://schemas.openxmlformats.org/officeDocument/2006/relationships" w:type="default" r:id="R76928d8a282b4fd6"/>
      <w:footerReference xmlns:r="http://schemas.openxmlformats.org/officeDocument/2006/relationships" w:type="default" r:id="Rf4b192dc7cda4a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 ØKONOMI AS   ·   Org.nr 982 508 029   ·   Os allé 13   ·   1777 HALDEN   ·   Tlf. 69 21 39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928d8a282b4fd6" /><Relationship Type="http://schemas.openxmlformats.org/officeDocument/2006/relationships/footer" Target="/word/footer1.xml" Id="Rf4b192dc7cda4a6e" /></Relationships>
</file>