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a6a46d928c43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VEST AS</w:t>
      </w:r>
    </w:p>
    <w:sectPr>
      <w:headerReference xmlns:r="http://schemas.openxmlformats.org/officeDocument/2006/relationships" w:type="default" r:id="Rb7af65a22ab04bb9"/>
      <w:footerReference xmlns:r="http://schemas.openxmlformats.org/officeDocument/2006/relationships" w:type="default" r:id="R417adf8ff2214a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VEST AS   ·   Org.nr 982 519 411   ·   Maskinveien 28   ·   4033 STAVANGER   ·   Tlf. 51 95 87 80   ·   www.revisjonvest.no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f65a22ab04bb9" /><Relationship Type="http://schemas.openxmlformats.org/officeDocument/2006/relationships/footer" Target="/word/footer1.xml" Id="R417adf8ff2214ae9" /></Relationships>
</file>