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85f7a6f13c49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ØKONOMI CONSULT AS</w:t>
      </w:r>
    </w:p>
    <w:sectPr>
      <w:headerReference xmlns:r="http://schemas.openxmlformats.org/officeDocument/2006/relationships" w:type="default" r:id="Rc09bfc5942ae4e49"/>
      <w:footerReference xmlns:r="http://schemas.openxmlformats.org/officeDocument/2006/relationships" w:type="default" r:id="R31b70b4a433245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ØKONOMI CONSULT AS   ·   Org.nr 982 597 560   ·   Kolbotnveien 5   ·   1410 KOLBOTN   ·   Tlf. 66 80 28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ØKONOMI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9bfc5942ae4e49" /><Relationship Type="http://schemas.openxmlformats.org/officeDocument/2006/relationships/footer" Target="/word/footer1.xml" Id="R31b70b4a43324517" /></Relationships>
</file>