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ed7427fb4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26995a708fe745f9"/>
      <w:footerReference xmlns:r="http://schemas.openxmlformats.org/officeDocument/2006/relationships" w:type="default" r:id="R095d2789400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95a708fe745f9" /><Relationship Type="http://schemas.openxmlformats.org/officeDocument/2006/relationships/footer" Target="/word/footer1.xml" Id="R095d278940024b31" /></Relationships>
</file>