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9b17df83d44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ABACUS ØKONOMITJENESTER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898876bb6ad64514"/>
      <w:footerReference xmlns:r="http://schemas.openxmlformats.org/officeDocument/2006/relationships" w:type="default" r:id="R79a98d614ee74d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8876bb6ad64514" /><Relationship Type="http://schemas.openxmlformats.org/officeDocument/2006/relationships/footer" Target="/word/footer1.xml" Id="R79a98d614ee74d4e" /></Relationships>
</file>