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74a9e64d5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SALTEN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SALTEN AS</w:t>
      </w:r>
    </w:p>
    <w:sectPr>
      <w:headerReference xmlns:r="http://schemas.openxmlformats.org/officeDocument/2006/relationships" w:type="default" r:id="Rfd8e515293b942f7"/>
      <w:footerReference xmlns:r="http://schemas.openxmlformats.org/officeDocument/2006/relationships" w:type="default" r:id="Reeb7b834b6d0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515293b942f7" /><Relationship Type="http://schemas.openxmlformats.org/officeDocument/2006/relationships/footer" Target="/word/footer1.xml" Id="Reeb7b834b6d04e12" /></Relationships>
</file>