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5b8e5431542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VESTMAR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Drangedal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Drangedal,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VESTMAR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28549ca0004a0c"/>
      <w:footerReference xmlns:r="http://schemas.openxmlformats.org/officeDocument/2006/relationships" w:type="default" r:id="R2ed059f707ab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 REGNSKAP AS   ·   Org.nr 982 913 195   ·   Drangedalsveien 3301   ·   3750 DRANGEDAL   ·   Tlf. 35 99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8549ca0004a0c" /><Relationship Type="http://schemas.openxmlformats.org/officeDocument/2006/relationships/footer" Target="/word/footer1.xml" Id="R2ed059f707ab4337" /></Relationships>
</file>