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44759df81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REMO AS.</w:t>
      </w:r>
    </w:p>
    <w:sectPr>
      <w:headerReference xmlns:r="http://schemas.openxmlformats.org/officeDocument/2006/relationships" w:type="default" r:id="R4768c1a42e594462"/>
      <w:footerReference xmlns:r="http://schemas.openxmlformats.org/officeDocument/2006/relationships" w:type="default" r:id="R11501c2ca214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8c1a42e594462" /><Relationship Type="http://schemas.openxmlformats.org/officeDocument/2006/relationships/footer" Target="/word/footer1.xml" Id="R11501c2ca214435d" /></Relationships>
</file>