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2f6580d58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81e37584e44344af"/>
      <w:footerReference xmlns:r="http://schemas.openxmlformats.org/officeDocument/2006/relationships" w:type="default" r:id="Re1128541b1ec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37584e44344af" /><Relationship Type="http://schemas.openxmlformats.org/officeDocument/2006/relationships/footer" Target="/word/footer1.xml" Id="Re1128541b1ec4366" /></Relationships>
</file>