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bc69ca490e46e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LABOREMUS INDUSTRIER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LABOREMUS INDUSTRIER AS</w:t>
      </w:r>
    </w:p>
    <w:sectPr>
      <w:headerReference xmlns:r="http://schemas.openxmlformats.org/officeDocument/2006/relationships" w:type="default" r:id="Rd6f2070d5a554528"/>
      <w:footerReference xmlns:r="http://schemas.openxmlformats.org/officeDocument/2006/relationships" w:type="default" r:id="R4187c17403e146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LABOREMUS INDUSTRIER AS   ·   Org.nr 983 752 802   ·   Dagaliveien 52B   ·   0783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LABOREMUS INDUSTRIER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f2070d5a554528" /><Relationship Type="http://schemas.openxmlformats.org/officeDocument/2006/relationships/footer" Target="/word/footer1.xml" Id="R4187c17403e1465d" /></Relationships>
</file>