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1df9bf406c4c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LABOREMUS INDUSTRIER AS</w:t>
      </w:r>
    </w:p>
    <w:sectPr>
      <w:headerReference xmlns:r="http://schemas.openxmlformats.org/officeDocument/2006/relationships" w:type="default" r:id="R038cce954cf44909"/>
      <w:footerReference xmlns:r="http://schemas.openxmlformats.org/officeDocument/2006/relationships" w:type="default" r:id="Raaceaddd40d744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LABOREMUS INDUSTRIER AS   ·   Org.nr 983 752 802   ·   Dagaliveien 52B   ·   0783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LABOREMUS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8cce954cf44909" /><Relationship Type="http://schemas.openxmlformats.org/officeDocument/2006/relationships/footer" Target="/word/footer1.xml" Id="Raaceaddd40d744ce" /></Relationships>
</file>