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eedac060b47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LEO REVISJON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0bda1b6300d647a8"/>
      <w:footerReference xmlns:r="http://schemas.openxmlformats.org/officeDocument/2006/relationships" w:type="default" r:id="Rd0311d2c80d7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a1b6300d647a8" /><Relationship Type="http://schemas.openxmlformats.org/officeDocument/2006/relationships/footer" Target="/word/footer1.xml" Id="Rd0311d2c80d740ed" /></Relationships>
</file>