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4d461f987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MEERU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MEERU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97fc8f6ed845e1"/>
      <w:footerReference xmlns:r="http://schemas.openxmlformats.org/officeDocument/2006/relationships" w:type="default" r:id="Ra1f3b927422741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MEERU AS   ·   Org.nr 983 983 588   ·   Torleiv Kvalviks gate 2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MEERU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97fc8f6ed845e1" /><Relationship Type="http://schemas.openxmlformats.org/officeDocument/2006/relationships/footer" Target="/word/footer1.xml" Id="Ra1f3b92742274166" /></Relationships>
</file>