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77d014ea44b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REVISORGRUPPEN  AGDER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REVISORGRUPPEN  AGDER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105ed6b2994336"/>
      <w:footerReference xmlns:r="http://schemas.openxmlformats.org/officeDocument/2006/relationships" w:type="default" r:id="R7b6ed56fc31d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05ed6b2994336" /><Relationship Type="http://schemas.openxmlformats.org/officeDocument/2006/relationships/footer" Target="/word/footer1.xml" Id="R7b6ed56fc31d4355" /></Relationships>
</file>