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eec26e754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291d52e437964b84"/>
      <w:footerReference xmlns:r="http://schemas.openxmlformats.org/officeDocument/2006/relationships" w:type="default" r:id="Rb767cf892100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d52e437964b84" /><Relationship Type="http://schemas.openxmlformats.org/officeDocument/2006/relationships/footer" Target="/word/footer1.xml" Id="Rb767cf89210040cf" /></Relationships>
</file>