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54ea3a827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ce95cee3dbea4180"/>
      <w:footerReference xmlns:r="http://schemas.openxmlformats.org/officeDocument/2006/relationships" w:type="default" r:id="Ra284cb4ed2ae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5cee3dbea4180" /><Relationship Type="http://schemas.openxmlformats.org/officeDocument/2006/relationships/footer" Target="/word/footer1.xml" Id="Ra284cb4ed2ae46d2" /></Relationships>
</file>