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6f5461fc16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7946ed51f40b5"/>
      <w:footerReference xmlns:r="http://schemas.openxmlformats.org/officeDocument/2006/relationships" w:type="default" r:id="R42ebc79bd29f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INMA AS   ·   Org.nr 984 489 080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7946ed51f40b5" /><Relationship Type="http://schemas.openxmlformats.org/officeDocument/2006/relationships/footer" Target="/word/footer1.xml" Id="R42ebc79bd29f41a2" /></Relationships>
</file>