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2026a7c4f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4e779caefafb42a2"/>
      <w:footerReference xmlns:r="http://schemas.openxmlformats.org/officeDocument/2006/relationships" w:type="default" r:id="Ra4257b2c1f3d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79caefafb42a2" /><Relationship Type="http://schemas.openxmlformats.org/officeDocument/2006/relationships/footer" Target="/word/footer1.xml" Id="Ra4257b2c1f3d4f18" /></Relationships>
</file>