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8a209a6fe4f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RUDLAND EIENDOM AS</w:t>
      </w:r>
    </w:p>
    <w:sectPr>
      <w:headerReference xmlns:r="http://schemas.openxmlformats.org/officeDocument/2006/relationships" w:type="default" r:id="Rf4680d7f544a4b91"/>
      <w:footerReference xmlns:r="http://schemas.openxmlformats.org/officeDocument/2006/relationships" w:type="default" r:id="Ra6d954f90ba1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RUDLAND EIENDOM AS   ·   Org.nr 984 630 476   ·   2642 KVAM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RUDLAND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80d7f544a4b91" /><Relationship Type="http://schemas.openxmlformats.org/officeDocument/2006/relationships/footer" Target="/word/footer1.xml" Id="Ra6d954f90ba1440b" /></Relationships>
</file>