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961cc598f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ØKONOMISTYRING AS.</w:t>
      </w:r>
    </w:p>
    <w:sectPr>
      <w:headerReference xmlns:r="http://schemas.openxmlformats.org/officeDocument/2006/relationships" w:type="default" r:id="R416fbf6848004810"/>
      <w:footerReference xmlns:r="http://schemas.openxmlformats.org/officeDocument/2006/relationships" w:type="default" r:id="Re6018a248a40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fbf6848004810" /><Relationship Type="http://schemas.openxmlformats.org/officeDocument/2006/relationships/footer" Target="/word/footer1.xml" Id="Re6018a248a4041a0" /></Relationships>
</file>