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239f31e13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55a12574dc484e"/>
      <w:footerReference xmlns:r="http://schemas.openxmlformats.org/officeDocument/2006/relationships" w:type="default" r:id="R7edec347af7f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HOLDING AS   ·   Org.nr 984 817 703   ·   Bjørkelunden 19   ·   8370 LEKNES   ·   Tlf. 76 08 05 03   ·   rune@lofotfisk.no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55a12574dc484e" /><Relationship Type="http://schemas.openxmlformats.org/officeDocument/2006/relationships/footer" Target="/word/footer1.xml" Id="R7edec347af7f44d6" /></Relationships>
</file>