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8ebd0a2e4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CROWE STAVANGER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e63214bf69a145bd"/>
      <w:footerReference xmlns:r="http://schemas.openxmlformats.org/officeDocument/2006/relationships" w:type="default" r:id="R07798065d65e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214bf69a145bd" /><Relationship Type="http://schemas.openxmlformats.org/officeDocument/2006/relationships/footer" Target="/word/footer1.xml" Id="R07798065d65e4176" /></Relationships>
</file>