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dd4481907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0f305fc4d28d4608"/>
      <w:footerReference xmlns:r="http://schemas.openxmlformats.org/officeDocument/2006/relationships" w:type="default" r:id="Re64c9362af7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05fc4d28d4608" /><Relationship Type="http://schemas.openxmlformats.org/officeDocument/2006/relationships/footer" Target="/word/footer1.xml" Id="Re64c9362af794344" /></Relationships>
</file>