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37b63f42de43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HEMSEDAL ALPIN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HEMSEDAL ALPIN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c9268fd94d49a9"/>
      <w:footerReference xmlns:r="http://schemas.openxmlformats.org/officeDocument/2006/relationships" w:type="default" r:id="Rc3dcb73361ff44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ALPIN HOTELL AS   ·   Org.nr 985 289 085   ·   c/o Newsec PAM AS, Beddingen 10   ·   7042 TRONDHEIM   ·   Tlf. 32 05 53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ALPIN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c9268fd94d49a9" /><Relationship Type="http://schemas.openxmlformats.org/officeDocument/2006/relationships/footer" Target="/word/footer1.xml" Id="Rc3dcb73361ff4457" /></Relationships>
</file>