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cccf9d6a1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ADMINISTRASJONS- OG LEDELSESPERSONALETS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ADMINISTRASJONS- OG LEDELSESPERSONALETS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9fad48ff848a0"/>
      <w:footerReference xmlns:r="http://schemas.openxmlformats.org/officeDocument/2006/relationships" w:type="default" r:id="R9581ffdb3c5a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9fad48ff848a0" /><Relationship Type="http://schemas.openxmlformats.org/officeDocument/2006/relationships/footer" Target="/word/footer1.xml" Id="R9581ffdb3c5a4cc3" /></Relationships>
</file>