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cb5b9c82c841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Øyer,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WELLE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WELLE AS</w:t>
      </w:r>
    </w:p>
    <w:sectPr>
      <w:headerReference xmlns:r="http://schemas.openxmlformats.org/officeDocument/2006/relationships" w:type="default" r:id="R764f072f01be4f96"/>
      <w:footerReference xmlns:r="http://schemas.openxmlformats.org/officeDocument/2006/relationships" w:type="default" r:id="R2a7850d7875e44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WELLE AS   ·   Org.nr 985 553 173   ·   c/o Welle Gruppen, Hundervegen 105   ·   2636 ØYER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4f072f01be4f96" /><Relationship Type="http://schemas.openxmlformats.org/officeDocument/2006/relationships/footer" Target="/word/footer1.xml" Id="R2a7850d7875e44c9" /></Relationships>
</file>