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280f0dc65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a35c8ef1d44f44e6"/>
      <w:footerReference xmlns:r="http://schemas.openxmlformats.org/officeDocument/2006/relationships" w:type="default" r:id="Rc6a2a6590d71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8ef1d44f44e6" /><Relationship Type="http://schemas.openxmlformats.org/officeDocument/2006/relationships/footer" Target="/word/footer1.xml" Id="Rc6a2a6590d7140db" /></Relationships>
</file>