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65774ad12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NAVJORD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14fad40800404ba1"/>
      <w:footerReference xmlns:r="http://schemas.openxmlformats.org/officeDocument/2006/relationships" w:type="default" r:id="Rc8698b6b57f5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ad40800404ba1" /><Relationship Type="http://schemas.openxmlformats.org/officeDocument/2006/relationships/footer" Target="/word/footer1.xml" Id="Rc8698b6b57f54e44" /></Relationships>
</file>