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c3bf5c7a8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bac75f5724870"/>
      <w:footerReference xmlns:r="http://schemas.openxmlformats.org/officeDocument/2006/relationships" w:type="default" r:id="R5b620543939f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ÅKRE REKNESKAP AS   ·   Org.nr 986 414 363   ·   Langrabben 56   ·   6013 ÅLESUND   ·   Tlf. 70 15 14 10   ·   post@aakrerekneskap.no   ·   www.aakrerekneskap.no/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bac75f5724870" /><Relationship Type="http://schemas.openxmlformats.org/officeDocument/2006/relationships/footer" Target="/word/footer1.xml" Id="R5b620543939f4e99" /></Relationships>
</file>