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0155486d141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INVEST AS</w:t>
      </w:r>
    </w:p>
    <w:sectPr>
      <w:headerReference xmlns:r="http://schemas.openxmlformats.org/officeDocument/2006/relationships" w:type="default" r:id="R5c76d952b1564504"/>
      <w:footerReference xmlns:r="http://schemas.openxmlformats.org/officeDocument/2006/relationships" w:type="default" r:id="R99928fe2253a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6d952b1564504" /><Relationship Type="http://schemas.openxmlformats.org/officeDocument/2006/relationships/footer" Target="/word/footer1.xml" Id="R99928fe2253a458b" /></Relationships>
</file>