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d5987cadf46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KIRO INVEST AS</w:t>
      </w:r>
    </w:p>
    <w:sectPr>
      <w:headerReference xmlns:r="http://schemas.openxmlformats.org/officeDocument/2006/relationships" w:type="default" r:id="Rfa2ee2afca8e493c"/>
      <w:footerReference xmlns:r="http://schemas.openxmlformats.org/officeDocument/2006/relationships" w:type="default" r:id="R9a0b74176908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ee2afca8e493c" /><Relationship Type="http://schemas.openxmlformats.org/officeDocument/2006/relationships/footer" Target="/word/footer1.xml" Id="R9a0b741769084124" /></Relationships>
</file>