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ad73a3041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TIKAL AS</w:t>
      </w:r>
    </w:p>
    <w:sectPr>
      <w:headerReference xmlns:r="http://schemas.openxmlformats.org/officeDocument/2006/relationships" w:type="default" r:id="Rd39fcd4e129d4b58"/>
      <w:footerReference xmlns:r="http://schemas.openxmlformats.org/officeDocument/2006/relationships" w:type="default" r:id="Rb07c91b340d9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fcd4e129d4b58" /><Relationship Type="http://schemas.openxmlformats.org/officeDocument/2006/relationships/footer" Target="/word/footer1.xml" Id="Rb07c91b340d94c1f" /></Relationships>
</file>