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11e0faeb7a4c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TYSVÆR BYGDEKVINNELAG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Tysværvåg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Tysværvåg,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TYSVÆR BYGDEKVINNELAG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c04ddf428504d97"/>
      <w:footerReference xmlns:r="http://schemas.openxmlformats.org/officeDocument/2006/relationships" w:type="default" r:id="R00de775f518041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TYSVÆR BYGDEKVINNELAG   ·   Org.nr 987 358 513   ·   v/Oddveig Rasmussen, Svartmyrvegen 18   ·   5565 TYSVÆRVÅG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TYSVÆR BYGDEKVINNELAG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04ddf428504d97" /><Relationship Type="http://schemas.openxmlformats.org/officeDocument/2006/relationships/footer" Target="/word/footer1.xml" Id="R00de775f518041ca" /></Relationships>
</file>