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8b56ba23b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ÅMLI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ÅMLI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6c7b0da1740f8"/>
      <w:footerReference xmlns:r="http://schemas.openxmlformats.org/officeDocument/2006/relationships" w:type="default" r:id="Rc2a3177247b5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REGNSKAP AS   ·   Org.nr 987 469 846   ·   Engenes 9   ·   4865 ÅMLI   ·   Tlf. 37 08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6c7b0da1740f8" /><Relationship Type="http://schemas.openxmlformats.org/officeDocument/2006/relationships/footer" Target="/word/footer1.xml" Id="Rc2a3177247b54fdc" /></Relationships>
</file>