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cd79a5ce9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39e2fd32884458"/>
      <w:footerReference xmlns:r="http://schemas.openxmlformats.org/officeDocument/2006/relationships" w:type="default" r:id="R23fcfa845dec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VALG AS   ·   Org.nr 987 490 381   ·   Bleikmyrvegen 44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9e2fd32884458" /><Relationship Type="http://schemas.openxmlformats.org/officeDocument/2006/relationships/footer" Target="/word/footer1.xml" Id="R23fcfa845dec4b31" /></Relationships>
</file>