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e2e04c5d04c2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HK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HK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755b8300674ab9"/>
      <w:footerReference xmlns:r="http://schemas.openxmlformats.org/officeDocument/2006/relationships" w:type="default" r:id="Ree221953867d45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HK REGNSKAP AS   ·   Org.nr 987 572 957   ·   Hoffsveien 1C   ·   0275 OSLO   ·   Tlf. 41 08 80 88   ·   post@hkregnskap.no   ·   www.hkregnskap.no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HK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755b8300674ab9" /><Relationship Type="http://schemas.openxmlformats.org/officeDocument/2006/relationships/footer" Target="/word/footer1.xml" Id="Ree221953867d45b8" /></Relationships>
</file>